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26" w:rsidRDefault="006B6EB9" w:rsidP="00D675F8">
      <w:pPr>
        <w:ind w:right="17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6B6EB9">
        <w:rPr>
          <w:rFonts w:ascii="Times New Roman" w:hAnsi="Times New Roman" w:cs="Times New Roman"/>
          <w:b/>
          <w:i/>
          <w:sz w:val="24"/>
          <w:szCs w:val="24"/>
        </w:rPr>
        <w:t xml:space="preserve">PROCEDURY </w:t>
      </w:r>
      <w:r w:rsidR="006871B1">
        <w:rPr>
          <w:rFonts w:ascii="Times New Roman" w:hAnsi="Times New Roman" w:cs="Times New Roman"/>
          <w:b/>
          <w:i/>
          <w:sz w:val="24"/>
          <w:szCs w:val="24"/>
        </w:rPr>
        <w:t>ORGANIZOWANIA I ŚWIADCZENIA</w:t>
      </w:r>
      <w:r w:rsidRPr="006B6EB9">
        <w:rPr>
          <w:rFonts w:ascii="Times New Roman" w:hAnsi="Times New Roman" w:cs="Times New Roman"/>
          <w:b/>
          <w:i/>
          <w:sz w:val="24"/>
          <w:szCs w:val="24"/>
        </w:rPr>
        <w:t xml:space="preserve"> USŁUG OPIEKUŃCZYCH</w:t>
      </w:r>
      <w:r w:rsidR="00AE4A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533F0" w:rsidRPr="006B6EB9" w:rsidRDefault="006B6EB9" w:rsidP="006B6E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6EB9">
        <w:rPr>
          <w:rFonts w:ascii="Times New Roman" w:hAnsi="Times New Roman" w:cs="Times New Roman"/>
          <w:b/>
          <w:i/>
          <w:sz w:val="24"/>
          <w:szCs w:val="24"/>
        </w:rPr>
        <w:t>W OPS W TUCHOWIE</w:t>
      </w:r>
    </w:p>
    <w:p w:rsidR="006B6EB9" w:rsidRPr="006B6EB9" w:rsidRDefault="006B6EB9" w:rsidP="006B6EB9">
      <w:pPr>
        <w:rPr>
          <w:rFonts w:ascii="Times New Roman" w:hAnsi="Times New Roman" w:cs="Times New Roman"/>
          <w:sz w:val="24"/>
          <w:szCs w:val="24"/>
        </w:rPr>
      </w:pPr>
    </w:p>
    <w:p w:rsidR="006B6EB9" w:rsidRPr="00294F3D" w:rsidRDefault="006B6EB9" w:rsidP="0029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EB9" w:rsidRPr="00294F3D" w:rsidRDefault="006B6EB9" w:rsidP="00294F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F3D">
        <w:rPr>
          <w:rFonts w:ascii="Times New Roman" w:hAnsi="Times New Roman" w:cs="Times New Roman"/>
          <w:sz w:val="24"/>
          <w:szCs w:val="24"/>
        </w:rPr>
        <w:t>Postanowienia ogólne</w:t>
      </w:r>
      <w:r w:rsidR="000852FC" w:rsidRPr="00294F3D">
        <w:rPr>
          <w:rFonts w:ascii="Times New Roman" w:hAnsi="Times New Roman" w:cs="Times New Roman"/>
          <w:sz w:val="24"/>
          <w:szCs w:val="24"/>
        </w:rPr>
        <w:t>.</w:t>
      </w:r>
    </w:p>
    <w:p w:rsidR="000852FC" w:rsidRPr="00294F3D" w:rsidRDefault="000852FC" w:rsidP="0029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F3D">
        <w:rPr>
          <w:rFonts w:ascii="Times New Roman" w:hAnsi="Times New Roman" w:cs="Times New Roman"/>
          <w:sz w:val="24"/>
          <w:szCs w:val="24"/>
        </w:rPr>
        <w:t>Usługi opiekuńcze to świadczenie niepieniężne z pomocy społecznej, obejmujące pomoc w zaspokajaniu codziennych potrzeb życiowych, opiekę higieniczną, zaleconą przez lekarza pielęgnację oraz (w miarę możliwości), zapewnienie kontaktów z otoczeniem osobie, która w tym zakresie wymaga pomocy innych osób</w:t>
      </w:r>
      <w:r w:rsidR="00AE4A79" w:rsidRPr="00294F3D">
        <w:rPr>
          <w:rFonts w:ascii="Times New Roman" w:hAnsi="Times New Roman" w:cs="Times New Roman"/>
          <w:sz w:val="24"/>
          <w:szCs w:val="24"/>
        </w:rPr>
        <w:t>, a jest jej pozbawiona</w:t>
      </w:r>
      <w:r w:rsidRPr="00294F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2FC" w:rsidRPr="00294F3D" w:rsidRDefault="000852FC" w:rsidP="0029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F3D">
        <w:rPr>
          <w:rFonts w:ascii="Times New Roman" w:hAnsi="Times New Roman" w:cs="Times New Roman"/>
          <w:sz w:val="24"/>
          <w:szCs w:val="24"/>
        </w:rPr>
        <w:t xml:space="preserve">Wymiar i zakres usług opiekuńczych uzależniony jest od stanu zdrowia osoby, jego sytuacji rodzinnej i materialnej, sprawności psychofizycznej jak również możliwości wsparcia i udzielenia pomocy ze strony rodziny i środowiska. </w:t>
      </w:r>
    </w:p>
    <w:p w:rsidR="00085628" w:rsidRPr="00294F3D" w:rsidRDefault="00085628" w:rsidP="0029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2FC" w:rsidRPr="00294F3D" w:rsidRDefault="008D7500" w:rsidP="00294F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F3D">
        <w:rPr>
          <w:rFonts w:ascii="Times New Roman" w:hAnsi="Times New Roman" w:cs="Times New Roman"/>
          <w:sz w:val="24"/>
          <w:szCs w:val="24"/>
        </w:rPr>
        <w:t xml:space="preserve">Podstawa prawna. </w:t>
      </w:r>
    </w:p>
    <w:p w:rsidR="008D7500" w:rsidRPr="00294F3D" w:rsidRDefault="008D7500" w:rsidP="00294F3D">
      <w:pPr>
        <w:pStyle w:val="Default"/>
        <w:jc w:val="both"/>
      </w:pPr>
      <w:r w:rsidRPr="00294F3D">
        <w:t>- Ustawa z dnia 12 marca 2004r. o pomocy społecznej (art. 17 ust. 1 pkt. 11, art. 50) wraz                     z aktami wykonawczymi;</w:t>
      </w:r>
    </w:p>
    <w:p w:rsidR="008D7500" w:rsidRPr="00294F3D" w:rsidRDefault="008D7500" w:rsidP="00294F3D">
      <w:pPr>
        <w:pStyle w:val="Default"/>
        <w:jc w:val="both"/>
      </w:pPr>
      <w:r w:rsidRPr="00294F3D">
        <w:t>2. Rozporządzenie Ministra</w:t>
      </w:r>
      <w:r w:rsidR="00295547">
        <w:t xml:space="preserve"> Rodziny,</w:t>
      </w:r>
      <w:r w:rsidRPr="00294F3D">
        <w:t xml:space="preserve"> Pracy i Polityki Społecznej z dnia 25 s</w:t>
      </w:r>
      <w:r w:rsidR="00470212">
        <w:t>ierpnia 2016</w:t>
      </w:r>
      <w:r w:rsidRPr="00294F3D">
        <w:t xml:space="preserve"> r. w sprawie  rodzinnego wywiadu środowiskowego;</w:t>
      </w:r>
    </w:p>
    <w:p w:rsidR="008D7500" w:rsidRPr="00294F3D" w:rsidRDefault="008D7500" w:rsidP="00294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F3D">
        <w:rPr>
          <w:rFonts w:ascii="Times New Roman" w:hAnsi="Times New Roman" w:cs="Times New Roman"/>
          <w:sz w:val="24"/>
          <w:szCs w:val="24"/>
        </w:rPr>
        <w:t xml:space="preserve">3. </w:t>
      </w:r>
      <w:r w:rsidRPr="00294F3D">
        <w:rPr>
          <w:rFonts w:ascii="Times New Roman" w:hAnsi="Times New Roman" w:cs="Times New Roman"/>
          <w:bCs/>
          <w:sz w:val="24"/>
          <w:szCs w:val="24"/>
        </w:rPr>
        <w:t xml:space="preserve">Uchwała Rady Miejskiej w Tuchowie </w:t>
      </w:r>
      <w:r w:rsidR="00C54984">
        <w:rPr>
          <w:rFonts w:ascii="Times New Roman" w:hAnsi="Times New Roman" w:cs="Times New Roman"/>
          <w:bCs/>
          <w:sz w:val="24"/>
          <w:szCs w:val="24"/>
        </w:rPr>
        <w:t xml:space="preserve">jako dokument prawa lokalnego </w:t>
      </w:r>
      <w:r w:rsidRPr="00294F3D">
        <w:rPr>
          <w:rFonts w:ascii="Times New Roman" w:hAnsi="Times New Roman" w:cs="Times New Roman"/>
          <w:bCs/>
          <w:sz w:val="24"/>
          <w:szCs w:val="24"/>
        </w:rPr>
        <w:t>ustal</w:t>
      </w:r>
      <w:r w:rsidR="00D516A3">
        <w:rPr>
          <w:rFonts w:ascii="Times New Roman" w:hAnsi="Times New Roman" w:cs="Times New Roman"/>
          <w:bCs/>
          <w:sz w:val="24"/>
          <w:szCs w:val="24"/>
        </w:rPr>
        <w:t>ający szczegółowe warunki</w:t>
      </w:r>
      <w:r w:rsidRPr="00294F3D">
        <w:rPr>
          <w:rFonts w:ascii="Times New Roman" w:hAnsi="Times New Roman" w:cs="Times New Roman"/>
          <w:bCs/>
          <w:sz w:val="24"/>
          <w:szCs w:val="24"/>
        </w:rPr>
        <w:t xml:space="preserve"> przyznawania i odpłatności za usługi opiekuńcze i specjalistyczne usługi opiekuńcze oraz warunków częściowego lub całkowitego zwolnienia od opłat oraz trybu ich pobierania.</w:t>
      </w:r>
      <w:r w:rsidRPr="00294F3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D7500" w:rsidRPr="00294F3D" w:rsidRDefault="008D7500" w:rsidP="0029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0" w:rsidRPr="00294F3D" w:rsidRDefault="002D67CC" w:rsidP="00294F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F3D">
        <w:rPr>
          <w:rFonts w:ascii="Times New Roman" w:hAnsi="Times New Roman" w:cs="Times New Roman"/>
          <w:sz w:val="24"/>
          <w:szCs w:val="24"/>
        </w:rPr>
        <w:t>C</w:t>
      </w:r>
      <w:r w:rsidR="00085628" w:rsidRPr="00294F3D">
        <w:rPr>
          <w:rFonts w:ascii="Times New Roman" w:hAnsi="Times New Roman" w:cs="Times New Roman"/>
          <w:sz w:val="24"/>
          <w:szCs w:val="24"/>
        </w:rPr>
        <w:t>ele</w:t>
      </w:r>
      <w:r w:rsidRPr="00294F3D">
        <w:rPr>
          <w:rFonts w:ascii="Times New Roman" w:hAnsi="Times New Roman" w:cs="Times New Roman"/>
          <w:sz w:val="24"/>
          <w:szCs w:val="24"/>
        </w:rPr>
        <w:t xml:space="preserve"> usług.</w:t>
      </w:r>
    </w:p>
    <w:p w:rsidR="002D67CC" w:rsidRPr="00294F3D" w:rsidRDefault="002D67CC" w:rsidP="00294F3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94F3D">
        <w:rPr>
          <w:rFonts w:ascii="Times New Roman" w:hAnsi="Times New Roman" w:cs="Times New Roman"/>
          <w:sz w:val="24"/>
          <w:szCs w:val="24"/>
        </w:rPr>
        <w:t xml:space="preserve">Celem </w:t>
      </w:r>
      <w:r w:rsidR="00CC7F20" w:rsidRPr="00294F3D">
        <w:rPr>
          <w:rFonts w:ascii="Times New Roman" w:hAnsi="Times New Roman" w:cs="Times New Roman"/>
          <w:sz w:val="24"/>
          <w:szCs w:val="24"/>
        </w:rPr>
        <w:t xml:space="preserve">świadczonych </w:t>
      </w:r>
      <w:r w:rsidRPr="00294F3D">
        <w:rPr>
          <w:rFonts w:ascii="Times New Roman" w:hAnsi="Times New Roman" w:cs="Times New Roman"/>
          <w:sz w:val="24"/>
          <w:szCs w:val="24"/>
        </w:rPr>
        <w:t>usług opiekuńczych w miejscu za</w:t>
      </w:r>
      <w:r w:rsidR="00CC7F20" w:rsidRPr="00294F3D">
        <w:rPr>
          <w:rFonts w:ascii="Times New Roman" w:hAnsi="Times New Roman" w:cs="Times New Roman"/>
          <w:sz w:val="24"/>
          <w:szCs w:val="24"/>
        </w:rPr>
        <w:t>mieszkania jest umożliwienie wymagającym pomocy</w:t>
      </w:r>
      <w:r w:rsidRPr="00294F3D">
        <w:rPr>
          <w:rFonts w:ascii="Times New Roman" w:hAnsi="Times New Roman" w:cs="Times New Roman"/>
          <w:sz w:val="24"/>
          <w:szCs w:val="24"/>
        </w:rPr>
        <w:t xml:space="preserve"> osobom dalszego (jak najdłuższego) funkcjonowania w swoim dotychczasowym środowisku, mimo doświadczanych ograniczeń w samodzielnym zaspokajaniu podstawowych i niezbędnych potrzeb oraz barier w integracji ze środowiskiem. Poprzez odpowiednie wsparcie w formie usług opiekuńczych powyższe ograniczenia oraz bariery powinny być niwelowane, przyczyniając się do zachowania (mimo postępującego procesu starzenia</w:t>
      </w:r>
      <w:r w:rsidR="00373BD7" w:rsidRPr="00294F3D">
        <w:rPr>
          <w:rFonts w:ascii="Times New Roman" w:hAnsi="Times New Roman" w:cs="Times New Roman"/>
          <w:sz w:val="24"/>
          <w:szCs w:val="24"/>
        </w:rPr>
        <w:t xml:space="preserve"> i/lub choroby</w:t>
      </w:r>
      <w:r w:rsidRPr="00294F3D">
        <w:rPr>
          <w:rFonts w:ascii="Times New Roman" w:hAnsi="Times New Roman" w:cs="Times New Roman"/>
          <w:sz w:val="24"/>
          <w:szCs w:val="24"/>
        </w:rPr>
        <w:t>) lub podnoszenia poziomu jej życia. Świadczenie  usług powinno zawsze zakładać partycypację osoby</w:t>
      </w:r>
      <w:r w:rsidR="00F97DB6" w:rsidRPr="00294F3D">
        <w:rPr>
          <w:rFonts w:ascii="Times New Roman" w:hAnsi="Times New Roman" w:cs="Times New Roman"/>
          <w:sz w:val="24"/>
          <w:szCs w:val="24"/>
        </w:rPr>
        <w:t xml:space="preserve"> objętej pomocą</w:t>
      </w:r>
      <w:r w:rsidRPr="00294F3D">
        <w:rPr>
          <w:rFonts w:ascii="Times New Roman" w:hAnsi="Times New Roman" w:cs="Times New Roman"/>
          <w:sz w:val="24"/>
          <w:szCs w:val="24"/>
        </w:rPr>
        <w:t xml:space="preserve"> w wykonywaniu poszczególnych czynności wchodzących w zakres usług (charakter wspierająco - aktywizujący, ale nie wyręczający) oraz ścisłą współpracę w realizacji usług z najbliższym otoczeniem osoby </w:t>
      </w:r>
      <w:r w:rsidR="00FE191F">
        <w:rPr>
          <w:rFonts w:ascii="Times New Roman" w:hAnsi="Times New Roman" w:cs="Times New Roman"/>
          <w:sz w:val="24"/>
          <w:szCs w:val="24"/>
        </w:rPr>
        <w:t>objętej pomocą</w:t>
      </w:r>
      <w:r w:rsidRPr="00294F3D">
        <w:rPr>
          <w:rFonts w:ascii="Times New Roman" w:hAnsi="Times New Roman" w:cs="Times New Roman"/>
          <w:sz w:val="24"/>
          <w:szCs w:val="24"/>
        </w:rPr>
        <w:t xml:space="preserve"> (zgodnie z zasadą pomocniczości).</w:t>
      </w:r>
    </w:p>
    <w:p w:rsidR="009E3233" w:rsidRPr="00294F3D" w:rsidRDefault="009E3233" w:rsidP="00294F3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E3233" w:rsidRPr="00294F3D" w:rsidRDefault="00BD46FF" w:rsidP="00294F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F3D">
        <w:rPr>
          <w:rFonts w:ascii="Times New Roman" w:hAnsi="Times New Roman" w:cs="Times New Roman"/>
          <w:sz w:val="24"/>
          <w:szCs w:val="24"/>
        </w:rPr>
        <w:t>Czynności dotyczące przyznawania i ustalania zakresu usług opiekuńczych.</w:t>
      </w:r>
    </w:p>
    <w:p w:rsidR="00452583" w:rsidRPr="00294F3D" w:rsidRDefault="00452583" w:rsidP="00294F3D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F3D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pierwszej rozmowy pracownika socjalnego z klientem lub jego przedstawicielem w dniu jego zgłoszenia się w OPS bądź w miejscu zamieszkania</w:t>
      </w:r>
      <w:r w:rsidR="00CC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pracownik socjlany</w:t>
      </w:r>
      <w:r w:rsidRPr="00294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wykonać czynności, które oprócz funkcji informacyjnej, formalnej, powinny służyć nawiązaniu kontaktu z klientem:</w:t>
      </w:r>
    </w:p>
    <w:p w:rsidR="00452583" w:rsidRPr="00294F3D" w:rsidRDefault="00452583" w:rsidP="00294F3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ustalić, jakie są oczekiwania klienta dotyczące pomocy materialnej i </w:t>
      </w:r>
      <w:r w:rsidR="000E1DF3" w:rsidRPr="00294F3D">
        <w:rPr>
          <w:rFonts w:ascii="Times New Roman" w:eastAsia="Times New Roman" w:hAnsi="Times New Roman" w:cs="Times New Roman"/>
          <w:sz w:val="24"/>
          <w:szCs w:val="24"/>
          <w:lang w:eastAsia="pl-PL"/>
        </w:rPr>
        <w:t>niematerialnej –</w:t>
      </w:r>
      <w:r w:rsidRPr="00294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stroną aktywną w określeniu oczekiwań, co do formy pomocy ma być klient, pracownik socjalny winien ułatwić mu sprecyzowanie jego oczekiwań;</w:t>
      </w:r>
    </w:p>
    <w:p w:rsidR="00452583" w:rsidRPr="00294F3D" w:rsidRDefault="00452583" w:rsidP="00294F3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F3D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poinformować klienta o przysługujących mu świadczeniach, dostępnych formach pomocy oraz procedurze ich przyznawania;</w:t>
      </w:r>
    </w:p>
    <w:p w:rsidR="00452583" w:rsidRPr="00294F3D" w:rsidRDefault="00452583" w:rsidP="00294F3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F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poinformować, że zadaniem klienta jest wykorzystanie własnych środków, możliwości i uprawnień (zadaniem pracownika socjalnego jest pomoc w ich wykorzystywaniu);</w:t>
      </w:r>
    </w:p>
    <w:p w:rsidR="00452583" w:rsidRPr="00294F3D" w:rsidRDefault="00452583" w:rsidP="00294F3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F3D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poinformować klienta o przysługujących mu uprawnieniach do uzyskania pomocy poza Ośrodkiem;</w:t>
      </w:r>
    </w:p>
    <w:p w:rsidR="00452583" w:rsidRPr="00294F3D" w:rsidRDefault="00452583" w:rsidP="00294F3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F3D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poinformować o konieczności przeprowadzenia wywiadów alimentacyjnych u członków rodziny zobowiązanych do alimentacji;</w:t>
      </w:r>
    </w:p>
    <w:p w:rsidR="00452583" w:rsidRPr="00294F3D" w:rsidRDefault="00452583" w:rsidP="00294F3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F3D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wstępnie rozpoznać sytuację;</w:t>
      </w:r>
    </w:p>
    <w:p w:rsidR="00452583" w:rsidRPr="00294F3D" w:rsidRDefault="00452583" w:rsidP="00294F3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F3D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poinformować klienta, jakie dokumenty są konieczne dla uzyskania pomocy;</w:t>
      </w:r>
    </w:p>
    <w:p w:rsidR="006C6411" w:rsidRPr="00294F3D" w:rsidRDefault="006C6411" w:rsidP="00294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46FF" w:rsidRPr="00294F3D" w:rsidRDefault="00622206" w:rsidP="00294F3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3D">
        <w:rPr>
          <w:rFonts w:ascii="Times New Roman" w:hAnsi="Times New Roman" w:cs="Times New Roman"/>
          <w:color w:val="000000"/>
          <w:sz w:val="24"/>
          <w:szCs w:val="24"/>
        </w:rPr>
        <w:t xml:space="preserve">4.2 </w:t>
      </w:r>
      <w:r w:rsidR="00BD46FF" w:rsidRPr="00294F3D">
        <w:rPr>
          <w:rFonts w:ascii="Times New Roman" w:hAnsi="Times New Roman" w:cs="Times New Roman"/>
          <w:color w:val="000000"/>
          <w:sz w:val="24"/>
          <w:szCs w:val="24"/>
        </w:rPr>
        <w:t xml:space="preserve">Przyjęcie zgłoszenia dotyczącego udzielenia pomocy (pisemny wniosek o przyznanie usług opiekuńczych lub pisemne potwierdzenie </w:t>
      </w:r>
      <w:r w:rsidR="00F832A5" w:rsidRPr="00294F3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BD46FF" w:rsidRPr="00294F3D">
        <w:rPr>
          <w:rFonts w:ascii="Times New Roman" w:hAnsi="Times New Roman" w:cs="Times New Roman"/>
          <w:color w:val="000000"/>
          <w:sz w:val="24"/>
          <w:szCs w:val="24"/>
        </w:rPr>
        <w:t>stnego/telefonicznego/</w:t>
      </w:r>
      <w:r w:rsidR="00F832A5" w:rsidRPr="0029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740" w:rsidRPr="00294F3D">
        <w:rPr>
          <w:rFonts w:ascii="Times New Roman" w:hAnsi="Times New Roman" w:cs="Times New Roman"/>
          <w:color w:val="000000"/>
          <w:sz w:val="24"/>
          <w:szCs w:val="24"/>
        </w:rPr>
        <w:t>elektronicznego</w:t>
      </w:r>
      <w:r w:rsidR="00BD46FF" w:rsidRPr="00294F3D">
        <w:rPr>
          <w:rFonts w:ascii="Times New Roman" w:hAnsi="Times New Roman" w:cs="Times New Roman"/>
          <w:color w:val="000000"/>
          <w:sz w:val="24"/>
          <w:szCs w:val="24"/>
        </w:rPr>
        <w:t xml:space="preserve"> zgłoszenia potrzeby udzielenia pomocy – n</w:t>
      </w:r>
      <w:r w:rsidR="002076C7" w:rsidRPr="00294F3D">
        <w:rPr>
          <w:rFonts w:ascii="Times New Roman" w:hAnsi="Times New Roman" w:cs="Times New Roman"/>
          <w:color w:val="000000"/>
          <w:sz w:val="24"/>
          <w:szCs w:val="24"/>
        </w:rPr>
        <w:t>otatka służbowa) wraz z dokumentami:</w:t>
      </w:r>
    </w:p>
    <w:p w:rsidR="002076C7" w:rsidRPr="00294F3D" w:rsidRDefault="002076C7" w:rsidP="00294F3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3D">
        <w:rPr>
          <w:rFonts w:ascii="Times New Roman" w:hAnsi="Times New Roman" w:cs="Times New Roman"/>
          <w:color w:val="000000"/>
          <w:sz w:val="24"/>
          <w:szCs w:val="24"/>
        </w:rPr>
        <w:t>zaświadczenie lekarskie wydane przez lekarza podstawowej opieki zdrowotnej stwierdzające, iż osoba ubiegająca się o przyznanie usług opiekuńczych wymaga pomocy innych osób wg wzoru – załącznik nr 1,</w:t>
      </w:r>
    </w:p>
    <w:p w:rsidR="002076C7" w:rsidRPr="00294F3D" w:rsidRDefault="002076C7" w:rsidP="00294F3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3D">
        <w:rPr>
          <w:rFonts w:ascii="Times New Roman" w:hAnsi="Times New Roman" w:cs="Times New Roman"/>
          <w:color w:val="000000"/>
          <w:sz w:val="24"/>
          <w:szCs w:val="24"/>
        </w:rPr>
        <w:t>kserokopię orzeczenia o niepełnosprawności (w przypadku posiadania orzeczenia),</w:t>
      </w:r>
    </w:p>
    <w:p w:rsidR="006278DF" w:rsidRPr="00294F3D" w:rsidRDefault="006278DF" w:rsidP="00294F3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kserokopia decyzji i dowodu bieżącego otrzymania renty lub emerytury z miesiąca poprzedzającego miesiąc złożenia wniosku(oryginał do wglądu)</w:t>
      </w:r>
      <w:r w:rsidR="00231A11" w:rsidRPr="00294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6278DF" w:rsidRPr="00294F3D" w:rsidRDefault="006278DF" w:rsidP="00294F3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dokumenty potwierdzające sytuację finansową wnioskodawcy i osób prowadzących wspólne gospodarstwo domowe,</w:t>
      </w:r>
    </w:p>
    <w:p w:rsidR="006278DF" w:rsidRPr="00294F3D" w:rsidRDefault="006278DF" w:rsidP="00294F3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dokumenty potwierdzające trudną sytuację życiową, które określa pracownik socjalny</w:t>
      </w:r>
      <w:r w:rsidR="00010556" w:rsidRPr="00294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F832A5" w:rsidRPr="00294F3D" w:rsidRDefault="00F832A5" w:rsidP="00294F3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o wyrażeniu zgody na ponoszenie odpłatności </w:t>
      </w:r>
      <w:r w:rsidR="00FE19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świadczone usługi opiekuńcze (załącznik nr 2).</w:t>
      </w:r>
    </w:p>
    <w:p w:rsidR="00582D1D" w:rsidRPr="00294F3D" w:rsidRDefault="00582D1D" w:rsidP="00294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32A5" w:rsidRPr="00294F3D" w:rsidRDefault="00BD46FF" w:rsidP="00294F3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3D">
        <w:rPr>
          <w:rFonts w:ascii="Times New Roman" w:hAnsi="Times New Roman" w:cs="Times New Roman"/>
          <w:color w:val="000000"/>
          <w:sz w:val="24"/>
          <w:szCs w:val="24"/>
        </w:rPr>
        <w:t>Przeprowadzenie rod</w:t>
      </w:r>
      <w:r w:rsidR="00AD621F" w:rsidRPr="00294F3D">
        <w:rPr>
          <w:rFonts w:ascii="Times New Roman" w:hAnsi="Times New Roman" w:cs="Times New Roman"/>
          <w:color w:val="000000"/>
          <w:sz w:val="24"/>
          <w:szCs w:val="24"/>
        </w:rPr>
        <w:t xml:space="preserve">zinnego wywiadu środowiskowego. </w:t>
      </w:r>
      <w:r w:rsidR="00066F31" w:rsidRPr="00294F3D">
        <w:rPr>
          <w:rFonts w:ascii="Times New Roman" w:hAnsi="Times New Roman" w:cs="Times New Roman"/>
          <w:color w:val="000000"/>
          <w:sz w:val="24"/>
          <w:szCs w:val="24"/>
        </w:rPr>
        <w:t>Pracownik socjalny przeprowadza wywiad środowiskowy  z osobą ubiegającą się o po</w:t>
      </w:r>
      <w:r w:rsidR="00E91E0A" w:rsidRPr="00294F3D">
        <w:rPr>
          <w:rFonts w:ascii="Times New Roman" w:hAnsi="Times New Roman" w:cs="Times New Roman"/>
          <w:color w:val="000000"/>
          <w:sz w:val="24"/>
          <w:szCs w:val="24"/>
        </w:rPr>
        <w:t>moc w formie usług opiekuńczych:</w:t>
      </w:r>
    </w:p>
    <w:p w:rsidR="00582D1D" w:rsidRPr="00294F3D" w:rsidRDefault="00322DDA" w:rsidP="00294F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3D">
        <w:rPr>
          <w:rFonts w:ascii="Times New Roman" w:hAnsi="Times New Roman" w:cs="Times New Roman"/>
          <w:color w:val="000000"/>
          <w:sz w:val="24"/>
          <w:szCs w:val="24"/>
        </w:rPr>
        <w:t>uzupełnia dokumenty stanowiące załączniki do wywiadu,</w:t>
      </w:r>
    </w:p>
    <w:p w:rsidR="00582D1D" w:rsidRPr="00294F3D" w:rsidRDefault="008E6E7F" w:rsidP="00294F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sporządza</w:t>
      </w:r>
      <w:r w:rsidR="002955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ankietę oceniającą</w:t>
      </w:r>
      <w:r w:rsidR="00C65079" w:rsidRPr="00294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zasadność przyznania pomocy w formie us</w:t>
      </w:r>
      <w:r w:rsidR="00FE19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ług opiekuńczych (załącznik nr 3</w:t>
      </w:r>
      <w:r w:rsidR="00C65079" w:rsidRPr="00294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8E5861" w:rsidRPr="00294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82BF1" w:rsidRPr="00294F3D" w:rsidRDefault="003C3582" w:rsidP="00294F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3D">
        <w:rPr>
          <w:rFonts w:ascii="Times New Roman" w:hAnsi="Times New Roman" w:cs="Times New Roman"/>
          <w:color w:val="000000"/>
          <w:sz w:val="24"/>
          <w:szCs w:val="24"/>
        </w:rPr>
        <w:t>ustala dane osobowe i teleadresowe osób zobowiązanych do alimentacji (małżonka, zstępnych, wstępnych) oraz zakres pomocy udzielanej przez te osoby,</w:t>
      </w:r>
    </w:p>
    <w:p w:rsidR="00BD46FF" w:rsidRDefault="003C3582" w:rsidP="00294F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3D">
        <w:rPr>
          <w:rFonts w:ascii="Times New Roman" w:hAnsi="Times New Roman" w:cs="Times New Roman"/>
          <w:color w:val="000000"/>
          <w:sz w:val="24"/>
          <w:szCs w:val="24"/>
        </w:rPr>
        <w:t>udziela wyczerpujących informacji dotyczących zasad przyznania usług opiekuńczych, obowiązków osób zobowiązanych do pomocy oraz zasad odpłatności za świadczone usługi.</w:t>
      </w:r>
    </w:p>
    <w:p w:rsidR="00825B48" w:rsidRPr="00294F3D" w:rsidRDefault="00825B48" w:rsidP="00825B4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7BCD" w:rsidRPr="00294F3D" w:rsidRDefault="00BD46FF" w:rsidP="00294F3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3D">
        <w:rPr>
          <w:rFonts w:ascii="Times New Roman" w:hAnsi="Times New Roman" w:cs="Times New Roman"/>
          <w:color w:val="000000"/>
          <w:sz w:val="24"/>
          <w:szCs w:val="24"/>
        </w:rPr>
        <w:t xml:space="preserve">Dokonanie analizy sytuacji osoby ubiegającej się o wsparcie: </w:t>
      </w:r>
    </w:p>
    <w:p w:rsidR="00BD46FF" w:rsidRPr="00294F3D" w:rsidRDefault="00F87BCD" w:rsidP="00294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3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D46FF" w:rsidRPr="00294F3D">
        <w:rPr>
          <w:rFonts w:ascii="Times New Roman" w:hAnsi="Times New Roman" w:cs="Times New Roman"/>
          <w:color w:val="000000"/>
          <w:sz w:val="24"/>
          <w:szCs w:val="24"/>
        </w:rPr>
        <w:t xml:space="preserve">o zgromadzeniu wszystkich wymaganych dokumentów, </w:t>
      </w:r>
      <w:r w:rsidRPr="00294F3D">
        <w:rPr>
          <w:rFonts w:ascii="Times New Roman" w:hAnsi="Times New Roman" w:cs="Times New Roman"/>
          <w:color w:val="000000"/>
          <w:sz w:val="24"/>
          <w:szCs w:val="24"/>
        </w:rPr>
        <w:t xml:space="preserve"> w tym wywiadów alimentacyjnych z osobami zobowiązanymi do alimentacji</w:t>
      </w:r>
      <w:r w:rsidR="002736FC" w:rsidRPr="00294F3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29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46FF" w:rsidRPr="00294F3D">
        <w:rPr>
          <w:rFonts w:ascii="Times New Roman" w:hAnsi="Times New Roman" w:cs="Times New Roman"/>
          <w:color w:val="000000"/>
          <w:sz w:val="24"/>
          <w:szCs w:val="24"/>
        </w:rPr>
        <w:t xml:space="preserve">pracownik socjalny analizując sytuację rodzinną i zdrowotną osoby ubiegającej się o przyznanie usług opiekuńczych: </w:t>
      </w:r>
    </w:p>
    <w:p w:rsidR="00BD46FF" w:rsidRPr="00294F3D" w:rsidRDefault="0092290C" w:rsidP="00294F3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3D">
        <w:rPr>
          <w:rFonts w:ascii="Times New Roman" w:hAnsi="Times New Roman" w:cs="Times New Roman"/>
          <w:color w:val="000000"/>
          <w:sz w:val="24"/>
          <w:szCs w:val="24"/>
        </w:rPr>
        <w:t xml:space="preserve">dokonuje </w:t>
      </w:r>
      <w:r w:rsidR="00311250" w:rsidRPr="00294F3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736FC" w:rsidRPr="00294F3D">
        <w:rPr>
          <w:rFonts w:ascii="Times New Roman" w:hAnsi="Times New Roman" w:cs="Times New Roman"/>
          <w:color w:val="000000"/>
          <w:sz w:val="24"/>
          <w:szCs w:val="24"/>
        </w:rPr>
        <w:t xml:space="preserve">iagnozy </w:t>
      </w:r>
      <w:r w:rsidR="00BD46FF" w:rsidRPr="00294F3D">
        <w:rPr>
          <w:rFonts w:ascii="Times New Roman" w:hAnsi="Times New Roman" w:cs="Times New Roman"/>
          <w:color w:val="000000"/>
          <w:sz w:val="24"/>
          <w:szCs w:val="24"/>
        </w:rPr>
        <w:t>sytuacji życiowej</w:t>
      </w:r>
      <w:r w:rsidR="002736FC" w:rsidRPr="00294F3D">
        <w:rPr>
          <w:rFonts w:ascii="Times New Roman" w:hAnsi="Times New Roman" w:cs="Times New Roman"/>
          <w:color w:val="000000"/>
          <w:sz w:val="24"/>
          <w:szCs w:val="24"/>
        </w:rPr>
        <w:t xml:space="preserve"> osoby ubiegającej się o pomoc w formie usług opiekuńczych</w:t>
      </w:r>
      <w:r w:rsidR="00BD46FF" w:rsidRPr="00294F3D">
        <w:rPr>
          <w:rFonts w:ascii="Times New Roman" w:hAnsi="Times New Roman" w:cs="Times New Roman"/>
          <w:color w:val="000000"/>
          <w:sz w:val="24"/>
          <w:szCs w:val="24"/>
        </w:rPr>
        <w:t>, w tym ustala możliwość wykorzystani</w:t>
      </w:r>
      <w:r w:rsidR="002736FC" w:rsidRPr="00294F3D">
        <w:rPr>
          <w:rFonts w:ascii="Times New Roman" w:hAnsi="Times New Roman" w:cs="Times New Roman"/>
          <w:color w:val="000000"/>
          <w:sz w:val="24"/>
          <w:szCs w:val="24"/>
        </w:rPr>
        <w:t>a własnych zasobów i uprawnień</w:t>
      </w:r>
      <w:r w:rsidR="00D71A05" w:rsidRPr="00294F3D">
        <w:rPr>
          <w:rFonts w:ascii="Times New Roman" w:hAnsi="Times New Roman" w:cs="Times New Roman"/>
          <w:color w:val="000000"/>
          <w:sz w:val="24"/>
          <w:szCs w:val="24"/>
        </w:rPr>
        <w:t xml:space="preserve"> oraz możliwość zapewnienia pomocy przez osoby zobowiązane do alimentacji</w:t>
      </w:r>
      <w:r w:rsidR="002736FC" w:rsidRPr="00294F3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11250" w:rsidRPr="00294F3D" w:rsidRDefault="0092290C" w:rsidP="00294F3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3D">
        <w:rPr>
          <w:rFonts w:ascii="Times New Roman" w:hAnsi="Times New Roman" w:cs="Times New Roman"/>
          <w:color w:val="000000"/>
          <w:sz w:val="24"/>
          <w:szCs w:val="24"/>
        </w:rPr>
        <w:t>ustala zasadność</w:t>
      </w:r>
      <w:r w:rsidR="00BD46FF" w:rsidRPr="00294F3D">
        <w:rPr>
          <w:rFonts w:ascii="Times New Roman" w:hAnsi="Times New Roman" w:cs="Times New Roman"/>
          <w:color w:val="000000"/>
          <w:sz w:val="24"/>
          <w:szCs w:val="24"/>
        </w:rPr>
        <w:t xml:space="preserve"> przyznania u</w:t>
      </w:r>
      <w:r w:rsidR="00311250" w:rsidRPr="00294F3D">
        <w:rPr>
          <w:rFonts w:ascii="Times New Roman" w:hAnsi="Times New Roman" w:cs="Times New Roman"/>
          <w:color w:val="000000"/>
          <w:sz w:val="24"/>
          <w:szCs w:val="24"/>
        </w:rPr>
        <w:t>sług opiekuńczych,</w:t>
      </w:r>
      <w:r w:rsidR="00D71A05" w:rsidRPr="0029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46FF" w:rsidRPr="00294F3D" w:rsidRDefault="00BD46FF" w:rsidP="00294F3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90C" w:rsidRPr="00294F3D">
        <w:rPr>
          <w:rFonts w:ascii="Times New Roman" w:hAnsi="Times New Roman" w:cs="Times New Roman"/>
          <w:color w:val="000000"/>
          <w:sz w:val="24"/>
          <w:szCs w:val="24"/>
        </w:rPr>
        <w:t xml:space="preserve">opracowuje </w:t>
      </w:r>
      <w:r w:rsidRPr="00294F3D">
        <w:rPr>
          <w:rFonts w:ascii="Times New Roman" w:hAnsi="Times New Roman" w:cs="Times New Roman"/>
          <w:color w:val="000000"/>
          <w:sz w:val="24"/>
          <w:szCs w:val="24"/>
        </w:rPr>
        <w:t>indywidualn</w:t>
      </w:r>
      <w:r w:rsidR="0092290C" w:rsidRPr="00294F3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294F3D">
        <w:rPr>
          <w:rFonts w:ascii="Times New Roman" w:hAnsi="Times New Roman" w:cs="Times New Roman"/>
          <w:color w:val="000000"/>
          <w:sz w:val="24"/>
          <w:szCs w:val="24"/>
        </w:rPr>
        <w:t xml:space="preserve"> zakres usług opiekuńczych, z udziałem osoby </w:t>
      </w:r>
      <w:r w:rsidR="0092290C" w:rsidRPr="00294F3D">
        <w:rPr>
          <w:rFonts w:ascii="Times New Roman" w:hAnsi="Times New Roman" w:cs="Times New Roman"/>
          <w:color w:val="000000"/>
          <w:sz w:val="24"/>
          <w:szCs w:val="24"/>
        </w:rPr>
        <w:t>ubiegającej się o pomoc  oraz osoby realizującej usługi,</w:t>
      </w:r>
      <w:r w:rsidRPr="0029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46FF" w:rsidRPr="00294F3D" w:rsidRDefault="00423DE9" w:rsidP="00294F3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3D">
        <w:rPr>
          <w:rFonts w:ascii="Times New Roman" w:hAnsi="Times New Roman" w:cs="Times New Roman"/>
          <w:color w:val="000000"/>
          <w:sz w:val="24"/>
          <w:szCs w:val="24"/>
        </w:rPr>
        <w:t xml:space="preserve">ustala </w:t>
      </w:r>
      <w:r w:rsidR="00BD46FF" w:rsidRPr="00294F3D">
        <w:rPr>
          <w:rFonts w:ascii="Times New Roman" w:hAnsi="Times New Roman" w:cs="Times New Roman"/>
          <w:color w:val="000000"/>
          <w:sz w:val="24"/>
          <w:szCs w:val="24"/>
        </w:rPr>
        <w:t>wymiar usług (ilość godzin w tygodniu , wyznaczenie d</w:t>
      </w:r>
      <w:r w:rsidRPr="00294F3D">
        <w:rPr>
          <w:rFonts w:ascii="Times New Roman" w:hAnsi="Times New Roman" w:cs="Times New Roman"/>
          <w:color w:val="000000"/>
          <w:sz w:val="24"/>
          <w:szCs w:val="24"/>
        </w:rPr>
        <w:t>ni tygodnia świadczenia usług)</w:t>
      </w:r>
      <w:r w:rsidR="00CC2207" w:rsidRPr="00294F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46FF" w:rsidRPr="00294F3D" w:rsidRDefault="00CF4B41" w:rsidP="00294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3D">
        <w:rPr>
          <w:rFonts w:ascii="Times New Roman" w:hAnsi="Times New Roman" w:cs="Times New Roman"/>
          <w:color w:val="000000"/>
          <w:sz w:val="24"/>
          <w:szCs w:val="24"/>
        </w:rPr>
        <w:lastRenderedPageBreak/>
        <w:t>P</w:t>
      </w:r>
      <w:r w:rsidR="00BD46FF" w:rsidRPr="00294F3D">
        <w:rPr>
          <w:rFonts w:ascii="Times New Roman" w:hAnsi="Times New Roman" w:cs="Times New Roman"/>
          <w:color w:val="000000"/>
          <w:sz w:val="24"/>
          <w:szCs w:val="24"/>
        </w:rPr>
        <w:t xml:space="preserve">rzy ustalaniu wymiaru godzin i zakresu świadczonych usług opiekuńczych pracownik socjalny powinien uwzględnić w szczególności: </w:t>
      </w:r>
    </w:p>
    <w:p w:rsidR="00BD46FF" w:rsidRPr="00294F3D" w:rsidRDefault="00A32DBF" w:rsidP="00294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3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D46FF" w:rsidRPr="00294F3D">
        <w:rPr>
          <w:rFonts w:ascii="Times New Roman" w:hAnsi="Times New Roman" w:cs="Times New Roman"/>
          <w:color w:val="000000"/>
          <w:sz w:val="24"/>
          <w:szCs w:val="24"/>
        </w:rPr>
        <w:t xml:space="preserve"> rodzaj sc</w:t>
      </w:r>
      <w:r w:rsidRPr="00294F3D">
        <w:rPr>
          <w:rFonts w:ascii="Times New Roman" w:hAnsi="Times New Roman" w:cs="Times New Roman"/>
          <w:color w:val="000000"/>
          <w:sz w:val="24"/>
          <w:szCs w:val="24"/>
        </w:rPr>
        <w:t>horzenia i sprawność fizyczną</w:t>
      </w:r>
      <w:r w:rsidR="00BD46FF" w:rsidRPr="00294F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D46FF" w:rsidRPr="00294F3D" w:rsidRDefault="00014418" w:rsidP="00294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3D">
        <w:rPr>
          <w:rFonts w:ascii="Times New Roman" w:hAnsi="Times New Roman" w:cs="Times New Roman"/>
          <w:color w:val="000000"/>
          <w:sz w:val="24"/>
          <w:szCs w:val="24"/>
        </w:rPr>
        <w:t>- warunki mieszkaniowe</w:t>
      </w:r>
      <w:r w:rsidR="00BD46FF" w:rsidRPr="00294F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D46FF" w:rsidRPr="00294F3D" w:rsidRDefault="00A32DBF" w:rsidP="00294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3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D46FF" w:rsidRPr="00294F3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14418" w:rsidRPr="00294F3D">
        <w:rPr>
          <w:rFonts w:ascii="Times New Roman" w:hAnsi="Times New Roman" w:cs="Times New Roman"/>
          <w:color w:val="000000"/>
          <w:sz w:val="24"/>
          <w:szCs w:val="24"/>
        </w:rPr>
        <w:t>ytuację rodzinną i materialną</w:t>
      </w:r>
      <w:r w:rsidR="00BD46FF" w:rsidRPr="00294F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D46FF" w:rsidRPr="00294F3D" w:rsidRDefault="009F4D35" w:rsidP="00294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3D">
        <w:rPr>
          <w:rFonts w:ascii="Times New Roman" w:hAnsi="Times New Roman" w:cs="Times New Roman"/>
          <w:color w:val="000000"/>
          <w:sz w:val="24"/>
          <w:szCs w:val="24"/>
        </w:rPr>
        <w:t xml:space="preserve">- uwarunkowania środowiskowe </w:t>
      </w:r>
      <w:r w:rsidR="00BD46FF" w:rsidRPr="00294F3D">
        <w:rPr>
          <w:rFonts w:ascii="Times New Roman" w:hAnsi="Times New Roman" w:cs="Times New Roman"/>
          <w:color w:val="000000"/>
          <w:sz w:val="24"/>
          <w:szCs w:val="24"/>
        </w:rPr>
        <w:t xml:space="preserve"> (w tym miejsce zamieszkania), </w:t>
      </w:r>
    </w:p>
    <w:p w:rsidR="00BD46FF" w:rsidRPr="00294F3D" w:rsidRDefault="00E219DE" w:rsidP="00294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3D">
        <w:rPr>
          <w:rFonts w:ascii="Times New Roman" w:hAnsi="Times New Roman" w:cs="Times New Roman"/>
          <w:color w:val="000000"/>
          <w:sz w:val="24"/>
          <w:szCs w:val="24"/>
        </w:rPr>
        <w:t>- wydolność opiekuńczą rodziny.</w:t>
      </w:r>
    </w:p>
    <w:p w:rsidR="00BD46FF" w:rsidRDefault="00BD46FF" w:rsidP="00294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3D">
        <w:rPr>
          <w:rFonts w:ascii="Times New Roman" w:hAnsi="Times New Roman" w:cs="Times New Roman"/>
          <w:color w:val="000000"/>
          <w:sz w:val="24"/>
          <w:szCs w:val="24"/>
        </w:rPr>
        <w:t xml:space="preserve">Zakres przyznanych usług powinien być adekwatny do stanu zdrowia osoby starszej oraz jej sytuacji rodzinnej. </w:t>
      </w:r>
    </w:p>
    <w:p w:rsidR="00294F3D" w:rsidRPr="00294F3D" w:rsidRDefault="00294F3D" w:rsidP="00294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2696" w:rsidRPr="00294F3D" w:rsidRDefault="009A2696" w:rsidP="00294F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3D">
        <w:rPr>
          <w:rFonts w:ascii="Times New Roman" w:hAnsi="Times New Roman" w:cs="Times New Roman"/>
          <w:color w:val="000000"/>
          <w:sz w:val="24"/>
          <w:szCs w:val="24"/>
        </w:rPr>
        <w:t>Rozstrzygniecie sprawy.</w:t>
      </w:r>
    </w:p>
    <w:p w:rsidR="009A2696" w:rsidRPr="00294F3D" w:rsidRDefault="009A2696" w:rsidP="00294F3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3D">
        <w:rPr>
          <w:rFonts w:ascii="Times New Roman" w:hAnsi="Times New Roman" w:cs="Times New Roman"/>
          <w:color w:val="000000"/>
          <w:sz w:val="24"/>
          <w:szCs w:val="24"/>
        </w:rPr>
        <w:t xml:space="preserve">Na podstawie zebranych dokumentów oraz wniosków pracownika Dyrektor OPS wydaje decyzje o przyznaniu bądź odmowie usług opiekuńczych. </w:t>
      </w:r>
    </w:p>
    <w:p w:rsidR="009A2696" w:rsidRPr="00294F3D" w:rsidRDefault="00BB75F0" w:rsidP="00294F3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F3D">
        <w:rPr>
          <w:rFonts w:ascii="Times New Roman" w:hAnsi="Times New Roman" w:cs="Times New Roman"/>
          <w:color w:val="000000"/>
          <w:sz w:val="24"/>
          <w:szCs w:val="24"/>
        </w:rPr>
        <w:t xml:space="preserve">W przypadku ubiegania się o przyznanie usług opiekuńczych dla członka rodziny Dyrektor OPS może w drodze umowy </w:t>
      </w:r>
      <w:r w:rsidR="000F596D" w:rsidRPr="00294F3D">
        <w:rPr>
          <w:rFonts w:ascii="Times New Roman" w:hAnsi="Times New Roman" w:cs="Times New Roman"/>
          <w:color w:val="000000"/>
          <w:sz w:val="24"/>
          <w:szCs w:val="24"/>
        </w:rPr>
        <w:t xml:space="preserve">ustalić z małżonkiem, zstępnymi lub wstępnymi rodzaj i zakres świadczonej przez nich pomocy na rzecz osoby ubiegającej się o przyznanie </w:t>
      </w:r>
      <w:r w:rsidR="00435AC1" w:rsidRPr="00294F3D">
        <w:rPr>
          <w:rFonts w:ascii="Times New Roman" w:hAnsi="Times New Roman" w:cs="Times New Roman"/>
          <w:color w:val="000000"/>
          <w:sz w:val="24"/>
          <w:szCs w:val="24"/>
        </w:rPr>
        <w:t>świadczenia zgodnie z art. 103 ust. 1 ustawy o pomocy społecznej.</w:t>
      </w:r>
      <w:r w:rsidR="00A97F57" w:rsidRPr="00294F3D">
        <w:rPr>
          <w:rFonts w:ascii="Times New Roman" w:hAnsi="Times New Roman" w:cs="Times New Roman"/>
          <w:color w:val="000000"/>
          <w:sz w:val="24"/>
          <w:szCs w:val="24"/>
        </w:rPr>
        <w:t xml:space="preserve"> Przedmiotem umowy jest dobrowolne zobowiązanie się do świadczenia pomocy w formie pieniężnej lub w naturze na rzecz osoby ubiegającej się o przyznanie usług opiekuńczych.</w:t>
      </w:r>
    </w:p>
    <w:p w:rsidR="00BD46FF" w:rsidRPr="00294F3D" w:rsidRDefault="00BD46FF" w:rsidP="0029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DAE" w:rsidRPr="00294F3D" w:rsidRDefault="001A6376" w:rsidP="00294F3D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2A2A2A"/>
        </w:rPr>
      </w:pPr>
      <w:r w:rsidRPr="00294F3D">
        <w:t xml:space="preserve">Termin realizacji. </w:t>
      </w:r>
      <w:r w:rsidR="00B95DAE" w:rsidRPr="00294F3D">
        <w:rPr>
          <w:color w:val="2A2A2A"/>
        </w:rPr>
        <w:t>Wywiad przeprowadzany jest w terminie 14 dni roboczych od dnia powzięcia wiadomości o konieczności jego przeprowadzenia. W sprawach niecierpiących zwłoki, wymagających pilnej interwencji pracownika socjalnego ośrodka pomocy społecznej wywiad przeprowadza się niezwłocznie, nie później niż w terminie 2 dni roboczych od dnia powzięcia wiadomości o potrzebie przyznania świadczenia z pomocy społecznej. Wydanie decyzji administracyjnej następuje w terminie 30 dni od wszczęcia postępowania zgodnie z kodeksem postępowania administracyjnego.</w:t>
      </w:r>
    </w:p>
    <w:p w:rsidR="00BD46FF" w:rsidRPr="001A6376" w:rsidRDefault="00BD46FF" w:rsidP="00B26E48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0A10" w:rsidRPr="009E3233" w:rsidRDefault="00F60A10" w:rsidP="00F60A10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0957" w:rsidRPr="00FE191F" w:rsidRDefault="006B0957" w:rsidP="009F7D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1F">
        <w:rPr>
          <w:rFonts w:ascii="Times New Roman" w:hAnsi="Times New Roman" w:cs="Times New Roman"/>
          <w:bCs/>
          <w:sz w:val="24"/>
          <w:szCs w:val="24"/>
        </w:rPr>
        <w:t xml:space="preserve">Realizacja </w:t>
      </w:r>
      <w:r w:rsidR="00194382" w:rsidRPr="00FE191F">
        <w:rPr>
          <w:rFonts w:ascii="Times New Roman" w:hAnsi="Times New Roman" w:cs="Times New Roman"/>
          <w:bCs/>
          <w:sz w:val="24"/>
          <w:szCs w:val="24"/>
        </w:rPr>
        <w:t>usług opiekuńczych.</w:t>
      </w:r>
      <w:r w:rsidRPr="00FE19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0957" w:rsidRPr="006B0957" w:rsidRDefault="006B0957" w:rsidP="009F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382" w:rsidRPr="009F7D32" w:rsidRDefault="00194382" w:rsidP="009F7D3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32">
        <w:rPr>
          <w:rFonts w:ascii="Times New Roman" w:hAnsi="Times New Roman" w:cs="Times New Roman"/>
          <w:sz w:val="24"/>
          <w:szCs w:val="24"/>
        </w:rPr>
        <w:t>Zakres usług opiekuńczych.</w:t>
      </w:r>
    </w:p>
    <w:p w:rsidR="006B0957" w:rsidRPr="004069E9" w:rsidRDefault="006B0957" w:rsidP="004069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E9">
        <w:rPr>
          <w:rFonts w:ascii="Times New Roman" w:hAnsi="Times New Roman" w:cs="Times New Roman"/>
          <w:b/>
          <w:bCs/>
          <w:sz w:val="24"/>
          <w:szCs w:val="24"/>
        </w:rPr>
        <w:t xml:space="preserve">Zakres przestrzenny usług opiekuńczych. </w:t>
      </w:r>
      <w:r w:rsidRPr="004069E9">
        <w:rPr>
          <w:rFonts w:ascii="Times New Roman" w:hAnsi="Times New Roman" w:cs="Times New Roman"/>
          <w:sz w:val="24"/>
          <w:szCs w:val="24"/>
        </w:rPr>
        <w:t xml:space="preserve">Usługi opiekuńcze są organizowane i świadczone przez OPS na terenie gminy </w:t>
      </w:r>
      <w:r w:rsidR="00194382" w:rsidRPr="004069E9">
        <w:rPr>
          <w:rFonts w:ascii="Times New Roman" w:hAnsi="Times New Roman" w:cs="Times New Roman"/>
          <w:sz w:val="24"/>
          <w:szCs w:val="24"/>
        </w:rPr>
        <w:t>Tuchów</w:t>
      </w:r>
      <w:r w:rsidRPr="004069E9">
        <w:rPr>
          <w:rFonts w:ascii="Times New Roman" w:hAnsi="Times New Roman" w:cs="Times New Roman"/>
          <w:sz w:val="24"/>
          <w:szCs w:val="24"/>
        </w:rPr>
        <w:t xml:space="preserve">. Realizacja usług opiekuńczych odbywa się w miejscu zamieszkania osoby </w:t>
      </w:r>
      <w:r w:rsidR="0055043C" w:rsidRPr="004069E9">
        <w:rPr>
          <w:rFonts w:ascii="Times New Roman" w:hAnsi="Times New Roman" w:cs="Times New Roman"/>
          <w:sz w:val="24"/>
          <w:szCs w:val="24"/>
        </w:rPr>
        <w:t>objętej pomocą</w:t>
      </w:r>
      <w:r w:rsidRPr="004069E9">
        <w:rPr>
          <w:rFonts w:ascii="Times New Roman" w:hAnsi="Times New Roman" w:cs="Times New Roman"/>
          <w:sz w:val="24"/>
          <w:szCs w:val="24"/>
        </w:rPr>
        <w:t xml:space="preserve"> i w jej najbliższym otoczeniu. </w:t>
      </w:r>
    </w:p>
    <w:p w:rsidR="006B0957" w:rsidRDefault="006B0957" w:rsidP="009F7D3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E9">
        <w:rPr>
          <w:rFonts w:ascii="Times New Roman" w:hAnsi="Times New Roman" w:cs="Times New Roman"/>
          <w:b/>
          <w:bCs/>
          <w:sz w:val="24"/>
          <w:szCs w:val="24"/>
        </w:rPr>
        <w:t xml:space="preserve">Zakres podmiotowy usług opiekuńczych. </w:t>
      </w:r>
      <w:r w:rsidRPr="004069E9">
        <w:rPr>
          <w:rFonts w:ascii="Times New Roman" w:hAnsi="Times New Roman" w:cs="Times New Roman"/>
          <w:sz w:val="24"/>
          <w:szCs w:val="24"/>
        </w:rPr>
        <w:t xml:space="preserve">Wsparcie w formie </w:t>
      </w:r>
      <w:r w:rsidR="00156B18">
        <w:rPr>
          <w:rFonts w:ascii="Times New Roman" w:hAnsi="Times New Roman" w:cs="Times New Roman"/>
          <w:sz w:val="24"/>
          <w:szCs w:val="24"/>
        </w:rPr>
        <w:t>usług opiekuńczych przysługuje o</w:t>
      </w:r>
      <w:r w:rsidR="009F7D32" w:rsidRPr="00156B18">
        <w:rPr>
          <w:rFonts w:ascii="Times New Roman" w:hAnsi="Times New Roman" w:cs="Times New Roman"/>
          <w:sz w:val="24"/>
          <w:szCs w:val="24"/>
        </w:rPr>
        <w:t>sobie samotnej, która z powodu wieku, choroby lub innych przyczyn wymaga pomocy inn</w:t>
      </w:r>
      <w:r w:rsidR="005B4612">
        <w:rPr>
          <w:rFonts w:ascii="Times New Roman" w:hAnsi="Times New Roman" w:cs="Times New Roman"/>
          <w:sz w:val="24"/>
          <w:szCs w:val="24"/>
        </w:rPr>
        <w:t>ych osób, a jest jej pozbawiona.</w:t>
      </w:r>
      <w:r w:rsidR="009F7D32" w:rsidRPr="00156B18">
        <w:rPr>
          <w:rFonts w:ascii="Times New Roman" w:hAnsi="Times New Roman" w:cs="Times New Roman"/>
          <w:sz w:val="24"/>
          <w:szCs w:val="24"/>
        </w:rPr>
        <w:t xml:space="preserve"> Usługi opiekuńcze mogą być przyznane również osobie, która wymaga pomocy innych osób, a rodzina, a także wspólnie niezamieszkujący małżonek, wstępni, zstępni nie mogą takiej pomocy zapewnić.  </w:t>
      </w:r>
    </w:p>
    <w:p w:rsidR="006B0957" w:rsidRPr="006B0957" w:rsidRDefault="006B0957" w:rsidP="00015C1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877A84">
        <w:rPr>
          <w:rFonts w:ascii="Times New Roman" w:hAnsi="Times New Roman" w:cs="Times New Roman"/>
          <w:b/>
          <w:bCs/>
          <w:sz w:val="24"/>
          <w:szCs w:val="24"/>
        </w:rPr>
        <w:t xml:space="preserve">Zakres rzeczowy usług opiekuńczych </w:t>
      </w:r>
      <w:r w:rsidRPr="00877A84">
        <w:rPr>
          <w:rFonts w:ascii="Times New Roman" w:hAnsi="Times New Roman" w:cs="Times New Roman"/>
          <w:sz w:val="24"/>
          <w:szCs w:val="24"/>
        </w:rPr>
        <w:t>świadczonych w miejscu zamieszkania obejmuje różnorodne czynności o charakterze wspomagającym, opiekuńczym i pielęgnacyjnym. Przyznając usługi opiekuńcze OPS ustala indywidualny zakres usług ze wskazaniem konkretnych czynności</w:t>
      </w:r>
      <w:r w:rsidR="00674E3B">
        <w:rPr>
          <w:rFonts w:ascii="Times New Roman" w:hAnsi="Times New Roman" w:cs="Times New Roman"/>
          <w:sz w:val="24"/>
          <w:szCs w:val="24"/>
        </w:rPr>
        <w:t>:</w:t>
      </w:r>
    </w:p>
    <w:p w:rsidR="00443F2A" w:rsidRPr="00427671" w:rsidRDefault="00427671" w:rsidP="00427671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</w:t>
      </w:r>
      <w:r w:rsidR="00443F2A" w:rsidRPr="00427671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6B0957" w:rsidRPr="0042767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443F2A" w:rsidRPr="00427671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pielęgnacyjne w domu chorego obejmują:</w:t>
      </w:r>
    </w:p>
    <w:p w:rsidR="00443F2A" w:rsidRPr="00443F2A" w:rsidRDefault="00443F2A" w:rsidP="00443F2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F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Przesłanie łóżka.</w:t>
      </w:r>
    </w:p>
    <w:p w:rsidR="00443F2A" w:rsidRPr="00443F2A" w:rsidRDefault="00443F2A" w:rsidP="00443F2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F2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bielizny osobistej i pościelowej.</w:t>
      </w:r>
    </w:p>
    <w:p w:rsidR="00443F2A" w:rsidRPr="00443F2A" w:rsidRDefault="00443F2A" w:rsidP="00443F2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F2A">
        <w:rPr>
          <w:rFonts w:ascii="Times New Roman" w:eastAsia="Times New Roman" w:hAnsi="Times New Roman" w:cs="Times New Roman"/>
          <w:sz w:val="24"/>
          <w:szCs w:val="24"/>
          <w:lang w:eastAsia="pl-PL"/>
        </w:rPr>
        <w:t>Mycie, kąpanie, czesanie, ubieranie chorego.</w:t>
      </w:r>
    </w:p>
    <w:p w:rsidR="00443F2A" w:rsidRPr="00443F2A" w:rsidRDefault="00443F2A" w:rsidP="00443F2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F2A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Układanie chorego w łóżku i pomaganie przy zmianie pozycji.</w:t>
      </w:r>
    </w:p>
    <w:p w:rsidR="00443F2A" w:rsidRPr="00443F2A" w:rsidRDefault="00443F2A" w:rsidP="00443F2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czynności pielęgnacyjnych w zakresie podstawowym, w tym: </w:t>
      </w:r>
    </w:p>
    <w:p w:rsidR="00443F2A" w:rsidRPr="00443F2A" w:rsidRDefault="00443F2A" w:rsidP="00443F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F2A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zapobieganie powstawaniu odleżyn i odparzeń,</w:t>
      </w:r>
    </w:p>
    <w:p w:rsidR="00443F2A" w:rsidRPr="00443F2A" w:rsidRDefault="00443F2A" w:rsidP="00443F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F2A">
        <w:rPr>
          <w:rFonts w:ascii="Times New Roman" w:eastAsia="Times New Roman" w:hAnsi="Times New Roman" w:cs="Times New Roman"/>
          <w:sz w:val="24"/>
          <w:szCs w:val="24"/>
          <w:lang w:eastAsia="pl-PL"/>
        </w:rPr>
        <w:t>- mierzenie temperatury, ciśnienia, rozkładanie i podawanie leków, stosowanie okładów i kompresów,</w:t>
      </w:r>
      <w:r w:rsidR="0038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oklepywanie.</w:t>
      </w:r>
    </w:p>
    <w:p w:rsidR="00443F2A" w:rsidRPr="00443F2A" w:rsidRDefault="00443F2A" w:rsidP="00443F2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F2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pampersów.</w:t>
      </w:r>
    </w:p>
    <w:p w:rsidR="00443F2A" w:rsidRPr="00443F2A" w:rsidRDefault="00443F2A" w:rsidP="00443F2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F2A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przy załatwianiu czynności fizjologicznych.</w:t>
      </w:r>
    </w:p>
    <w:p w:rsidR="00443F2A" w:rsidRPr="00443F2A" w:rsidRDefault="00427671" w:rsidP="00443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443F2A" w:rsidRPr="00443F2A">
        <w:rPr>
          <w:rFonts w:ascii="Times New Roman" w:eastAsia="Times New Roman" w:hAnsi="Times New Roman" w:cs="Times New Roman"/>
          <w:sz w:val="24"/>
          <w:szCs w:val="24"/>
          <w:lang w:eastAsia="pl-PL"/>
        </w:rPr>
        <w:t>2. Czynności gospodarcze w domu chorego, które obejmują:</w:t>
      </w:r>
    </w:p>
    <w:p w:rsidR="00443F2A" w:rsidRPr="00443F2A" w:rsidRDefault="00443F2A" w:rsidP="00443F2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F2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zakupów artykułów spożywczych i niezbędnych do egzystencji podopiecznego artykułów przemysłowych.</w:t>
      </w:r>
    </w:p>
    <w:p w:rsidR="00443F2A" w:rsidRPr="00443F2A" w:rsidRDefault="00443F2A" w:rsidP="00443F2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F2A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posiłków, lub pomoc w przygotowywaniu posiłków z uwzględnieniem diety.</w:t>
      </w:r>
    </w:p>
    <w:p w:rsidR="00443F2A" w:rsidRPr="00443F2A" w:rsidRDefault="00443F2A" w:rsidP="00443F2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F2A">
        <w:rPr>
          <w:rFonts w:ascii="Times New Roman" w:eastAsia="Times New Roman" w:hAnsi="Times New Roman" w:cs="Times New Roman"/>
          <w:sz w:val="24"/>
          <w:szCs w:val="24"/>
          <w:lang w:eastAsia="pl-PL"/>
        </w:rPr>
        <w:t>Karmienie chorego, o ile stan zdrowia wymaga tej czynności.</w:t>
      </w:r>
    </w:p>
    <w:p w:rsidR="00443F2A" w:rsidRPr="00443F2A" w:rsidRDefault="00443F2A" w:rsidP="00443F2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F2A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czystości najbliższego otoczenia chorego (pokoju, kuchni łazienki).</w:t>
      </w:r>
    </w:p>
    <w:p w:rsidR="00443F2A" w:rsidRPr="00443F2A" w:rsidRDefault="00443F2A" w:rsidP="00443F2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F2A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w czystości naczyń stołowych i kuchennych, oraz innego sprzętu gospodarczego służącego podopiecznemu.</w:t>
      </w:r>
    </w:p>
    <w:p w:rsidR="00443F2A" w:rsidRPr="00443F2A" w:rsidRDefault="00443F2A" w:rsidP="00443F2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F2A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w czystości sprzętu i urządzeń sanitarnych używanych przez chorego.</w:t>
      </w:r>
    </w:p>
    <w:p w:rsidR="00443F2A" w:rsidRPr="00443F2A" w:rsidRDefault="00443F2A" w:rsidP="00443F2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F2A">
        <w:rPr>
          <w:rFonts w:ascii="Times New Roman" w:eastAsia="Times New Roman" w:hAnsi="Times New Roman" w:cs="Times New Roman"/>
          <w:sz w:val="24"/>
          <w:szCs w:val="24"/>
          <w:lang w:eastAsia="pl-PL"/>
        </w:rPr>
        <w:t>Palenie w piecu, przynoszenie opału i wody.</w:t>
      </w:r>
    </w:p>
    <w:p w:rsidR="00443F2A" w:rsidRDefault="00443F2A" w:rsidP="00443F2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F2A">
        <w:rPr>
          <w:rFonts w:ascii="Times New Roman" w:eastAsia="Times New Roman" w:hAnsi="Times New Roman" w:cs="Times New Roman"/>
          <w:sz w:val="24"/>
          <w:szCs w:val="24"/>
          <w:lang w:eastAsia="pl-PL"/>
        </w:rPr>
        <w:t>Pranie bielizny pościelowej i osobistej.</w:t>
      </w:r>
    </w:p>
    <w:p w:rsidR="007621B7" w:rsidRPr="00427671" w:rsidRDefault="007621B7" w:rsidP="00427671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Czynności </w:t>
      </w:r>
      <w:r w:rsidR="003862E0" w:rsidRPr="0042767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organizacyjne:</w:t>
      </w:r>
    </w:p>
    <w:p w:rsidR="00443F2A" w:rsidRPr="00443F2A" w:rsidRDefault="003862E0" w:rsidP="00443F2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</w:t>
      </w:r>
      <w:r w:rsidR="00443F2A" w:rsidRPr="00443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wizyt lekarskich, pielęgniarki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towarzyszenie w nich jeżeli zachodzi taka potrzeba.</w:t>
      </w:r>
    </w:p>
    <w:p w:rsidR="00443F2A" w:rsidRPr="00443F2A" w:rsidRDefault="00443F2A" w:rsidP="00443F2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F2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recept lekarskich.</w:t>
      </w:r>
    </w:p>
    <w:p w:rsidR="00443F2A" w:rsidRDefault="00443F2A" w:rsidP="00443F2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F2A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Załatwianie spraw urzędowych</w:t>
      </w:r>
      <w:r w:rsidR="0038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towarzyszenie podczas wizyt w urzędach i instytucjach</w:t>
      </w:r>
      <w:r w:rsidRPr="00443F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62E0" w:rsidRPr="00443F2A" w:rsidRDefault="003862E0" w:rsidP="00443F2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regulowaniu opłat.</w:t>
      </w:r>
    </w:p>
    <w:p w:rsidR="00443F2A" w:rsidRPr="00443F2A" w:rsidRDefault="00443F2A" w:rsidP="00443F2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F2A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do napraw urządzeń i instalacji domowych.</w:t>
      </w:r>
    </w:p>
    <w:p w:rsidR="00443F2A" w:rsidRDefault="003862E0" w:rsidP="00443F2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organizacji czasu wolnego</w:t>
      </w:r>
      <w:r w:rsidR="00443F2A" w:rsidRPr="00443F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4D82" w:rsidRPr="00443F2A" w:rsidRDefault="00694D82" w:rsidP="00443F2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 czynności wynikające z indywidualnych potrzeb.</w:t>
      </w:r>
    </w:p>
    <w:p w:rsidR="006B0957" w:rsidRPr="006B0957" w:rsidRDefault="006B0957" w:rsidP="006B09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6B6EB9" w:rsidRDefault="006B6EB9">
      <w:pPr>
        <w:rPr>
          <w:rFonts w:ascii="Times New Roman" w:hAnsi="Times New Roman" w:cs="Times New Roman"/>
          <w:sz w:val="24"/>
          <w:szCs w:val="24"/>
        </w:rPr>
      </w:pPr>
    </w:p>
    <w:p w:rsidR="004260D1" w:rsidRDefault="004260D1">
      <w:pPr>
        <w:rPr>
          <w:rFonts w:ascii="Times New Roman" w:hAnsi="Times New Roman" w:cs="Times New Roman"/>
          <w:sz w:val="24"/>
          <w:szCs w:val="24"/>
        </w:rPr>
      </w:pPr>
    </w:p>
    <w:p w:rsidR="004260D1" w:rsidRDefault="004260D1">
      <w:pPr>
        <w:rPr>
          <w:rFonts w:ascii="Times New Roman" w:hAnsi="Times New Roman" w:cs="Times New Roman"/>
          <w:sz w:val="24"/>
          <w:szCs w:val="24"/>
        </w:rPr>
      </w:pPr>
    </w:p>
    <w:p w:rsidR="004260D1" w:rsidRDefault="004260D1" w:rsidP="00D675F8">
      <w:pPr>
        <w:ind w:right="764"/>
        <w:rPr>
          <w:rFonts w:ascii="Times New Roman" w:hAnsi="Times New Roman" w:cs="Times New Roman"/>
          <w:sz w:val="24"/>
          <w:szCs w:val="24"/>
        </w:rPr>
      </w:pPr>
    </w:p>
    <w:sectPr w:rsidR="004260D1" w:rsidSect="009F1EBC">
      <w:headerReference w:type="default" r:id="rId8"/>
      <w:pgSz w:w="11899" w:h="17340"/>
      <w:pgMar w:top="1418" w:right="1418" w:bottom="1729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014" w:rsidRDefault="00361014" w:rsidP="00044D16">
      <w:pPr>
        <w:spacing w:after="0" w:line="240" w:lineRule="auto"/>
      </w:pPr>
      <w:r>
        <w:separator/>
      </w:r>
    </w:p>
  </w:endnote>
  <w:endnote w:type="continuationSeparator" w:id="0">
    <w:p w:rsidR="00361014" w:rsidRDefault="00361014" w:rsidP="0004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014" w:rsidRDefault="00361014" w:rsidP="00044D16">
      <w:pPr>
        <w:spacing w:after="0" w:line="240" w:lineRule="auto"/>
      </w:pPr>
      <w:r>
        <w:separator/>
      </w:r>
    </w:p>
  </w:footnote>
  <w:footnote w:type="continuationSeparator" w:id="0">
    <w:p w:rsidR="00361014" w:rsidRDefault="00361014" w:rsidP="00044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D16" w:rsidRPr="00044D16" w:rsidRDefault="00044D16" w:rsidP="00044D16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do Zarządzenia  nr 38/2016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C90"/>
    <w:multiLevelType w:val="multilevel"/>
    <w:tmpl w:val="E66A3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C92562"/>
    <w:multiLevelType w:val="hybridMultilevel"/>
    <w:tmpl w:val="276CD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55EC"/>
    <w:multiLevelType w:val="hybridMultilevel"/>
    <w:tmpl w:val="FE1C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4CE6"/>
    <w:multiLevelType w:val="hybridMultilevel"/>
    <w:tmpl w:val="C9F200FA"/>
    <w:lvl w:ilvl="0" w:tplc="8300F482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3961AB0"/>
    <w:multiLevelType w:val="hybridMultilevel"/>
    <w:tmpl w:val="32C2C7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7082B"/>
    <w:multiLevelType w:val="multilevel"/>
    <w:tmpl w:val="0B8A04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C05B7B"/>
    <w:multiLevelType w:val="hybridMultilevel"/>
    <w:tmpl w:val="F0C41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35531"/>
    <w:multiLevelType w:val="hybridMultilevel"/>
    <w:tmpl w:val="F93E4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91ADE"/>
    <w:multiLevelType w:val="hybridMultilevel"/>
    <w:tmpl w:val="B7E43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E6ABD"/>
    <w:multiLevelType w:val="hybridMultilevel"/>
    <w:tmpl w:val="4ACE4C0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538FB"/>
    <w:multiLevelType w:val="hybridMultilevel"/>
    <w:tmpl w:val="58285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F3A10"/>
    <w:multiLevelType w:val="hybridMultilevel"/>
    <w:tmpl w:val="C97AFF94"/>
    <w:lvl w:ilvl="0" w:tplc="7BEEBC9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D953EDF"/>
    <w:multiLevelType w:val="multilevel"/>
    <w:tmpl w:val="7B68B6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E632B30"/>
    <w:multiLevelType w:val="hybridMultilevel"/>
    <w:tmpl w:val="FE1C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32807"/>
    <w:multiLevelType w:val="hybridMultilevel"/>
    <w:tmpl w:val="7898E3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D81F83"/>
    <w:multiLevelType w:val="hybridMultilevel"/>
    <w:tmpl w:val="159C5386"/>
    <w:lvl w:ilvl="0" w:tplc="F126ED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E22F9"/>
    <w:multiLevelType w:val="hybridMultilevel"/>
    <w:tmpl w:val="62302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3072E"/>
    <w:multiLevelType w:val="hybridMultilevel"/>
    <w:tmpl w:val="54F2298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D642B7C"/>
    <w:multiLevelType w:val="multilevel"/>
    <w:tmpl w:val="D5F6FE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FEC639E"/>
    <w:multiLevelType w:val="multilevel"/>
    <w:tmpl w:val="BBC4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56264C"/>
    <w:multiLevelType w:val="hybridMultilevel"/>
    <w:tmpl w:val="BB18F6C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80917"/>
    <w:multiLevelType w:val="hybridMultilevel"/>
    <w:tmpl w:val="1D9E84A2"/>
    <w:lvl w:ilvl="0" w:tplc="13E221D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99021D"/>
    <w:multiLevelType w:val="hybridMultilevel"/>
    <w:tmpl w:val="9B745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07E45"/>
    <w:multiLevelType w:val="hybridMultilevel"/>
    <w:tmpl w:val="CD70CCE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1"/>
  </w:num>
  <w:num w:numId="5">
    <w:abstractNumId w:val="5"/>
  </w:num>
  <w:num w:numId="6">
    <w:abstractNumId w:val="11"/>
  </w:num>
  <w:num w:numId="7">
    <w:abstractNumId w:val="2"/>
  </w:num>
  <w:num w:numId="8">
    <w:abstractNumId w:val="3"/>
  </w:num>
  <w:num w:numId="9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</w:num>
  <w:num w:numId="11">
    <w:abstractNumId w:val="22"/>
  </w:num>
  <w:num w:numId="12">
    <w:abstractNumId w:val="14"/>
  </w:num>
  <w:num w:numId="13">
    <w:abstractNumId w:val="17"/>
  </w:num>
  <w:num w:numId="14">
    <w:abstractNumId w:val="15"/>
  </w:num>
  <w:num w:numId="15">
    <w:abstractNumId w:val="4"/>
  </w:num>
  <w:num w:numId="16">
    <w:abstractNumId w:val="8"/>
  </w:num>
  <w:num w:numId="17">
    <w:abstractNumId w:val="18"/>
  </w:num>
  <w:num w:numId="18">
    <w:abstractNumId w:val="7"/>
  </w:num>
  <w:num w:numId="19">
    <w:abstractNumId w:val="20"/>
  </w:num>
  <w:num w:numId="20">
    <w:abstractNumId w:val="16"/>
  </w:num>
  <w:num w:numId="21">
    <w:abstractNumId w:val="10"/>
  </w:num>
  <w:num w:numId="22">
    <w:abstractNumId w:val="23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90"/>
    <w:rsid w:val="00010556"/>
    <w:rsid w:val="00014418"/>
    <w:rsid w:val="00015C1F"/>
    <w:rsid w:val="000320F4"/>
    <w:rsid w:val="00042282"/>
    <w:rsid w:val="0004485D"/>
    <w:rsid w:val="00044D16"/>
    <w:rsid w:val="000533F0"/>
    <w:rsid w:val="000551A1"/>
    <w:rsid w:val="00066F31"/>
    <w:rsid w:val="000852FC"/>
    <w:rsid w:val="00085628"/>
    <w:rsid w:val="00091D3C"/>
    <w:rsid w:val="00096CAC"/>
    <w:rsid w:val="000E1DF3"/>
    <w:rsid w:val="000F596D"/>
    <w:rsid w:val="00156B18"/>
    <w:rsid w:val="00194382"/>
    <w:rsid w:val="001A6376"/>
    <w:rsid w:val="002076C7"/>
    <w:rsid w:val="00214F11"/>
    <w:rsid w:val="00231A11"/>
    <w:rsid w:val="002736FC"/>
    <w:rsid w:val="00294F3D"/>
    <w:rsid w:val="00295547"/>
    <w:rsid w:val="002D67CC"/>
    <w:rsid w:val="003046A4"/>
    <w:rsid w:val="00311250"/>
    <w:rsid w:val="00315A8F"/>
    <w:rsid w:val="00322DDA"/>
    <w:rsid w:val="00323B91"/>
    <w:rsid w:val="00361014"/>
    <w:rsid w:val="0036752E"/>
    <w:rsid w:val="00373BD7"/>
    <w:rsid w:val="003862E0"/>
    <w:rsid w:val="003C3582"/>
    <w:rsid w:val="004069E9"/>
    <w:rsid w:val="00423DE9"/>
    <w:rsid w:val="004260D1"/>
    <w:rsid w:val="00427671"/>
    <w:rsid w:val="00435AC1"/>
    <w:rsid w:val="00443F2A"/>
    <w:rsid w:val="00452583"/>
    <w:rsid w:val="0045742D"/>
    <w:rsid w:val="00470212"/>
    <w:rsid w:val="004B2FDB"/>
    <w:rsid w:val="00531881"/>
    <w:rsid w:val="0055043C"/>
    <w:rsid w:val="0058086E"/>
    <w:rsid w:val="00582D1D"/>
    <w:rsid w:val="005B4612"/>
    <w:rsid w:val="00602411"/>
    <w:rsid w:val="00622206"/>
    <w:rsid w:val="006278DF"/>
    <w:rsid w:val="00641FF9"/>
    <w:rsid w:val="00674E3B"/>
    <w:rsid w:val="006871B1"/>
    <w:rsid w:val="00694D82"/>
    <w:rsid w:val="006A6608"/>
    <w:rsid w:val="006B0957"/>
    <w:rsid w:val="006B38BF"/>
    <w:rsid w:val="006B6EB9"/>
    <w:rsid w:val="006C6411"/>
    <w:rsid w:val="007621B7"/>
    <w:rsid w:val="007D25A5"/>
    <w:rsid w:val="007F67ED"/>
    <w:rsid w:val="00825B48"/>
    <w:rsid w:val="00861D82"/>
    <w:rsid w:val="00877A84"/>
    <w:rsid w:val="00884E48"/>
    <w:rsid w:val="008B1EDF"/>
    <w:rsid w:val="008D7500"/>
    <w:rsid w:val="008E5861"/>
    <w:rsid w:val="008E6E7F"/>
    <w:rsid w:val="008F33B3"/>
    <w:rsid w:val="00903529"/>
    <w:rsid w:val="0092290C"/>
    <w:rsid w:val="00935345"/>
    <w:rsid w:val="009944F1"/>
    <w:rsid w:val="009A2696"/>
    <w:rsid w:val="009C1F8B"/>
    <w:rsid w:val="009C6717"/>
    <w:rsid w:val="009E3233"/>
    <w:rsid w:val="009F1EBC"/>
    <w:rsid w:val="009F4D35"/>
    <w:rsid w:val="009F7D32"/>
    <w:rsid w:val="00A312F7"/>
    <w:rsid w:val="00A32DBF"/>
    <w:rsid w:val="00A95180"/>
    <w:rsid w:val="00A97F57"/>
    <w:rsid w:val="00AB6A9A"/>
    <w:rsid w:val="00AD621F"/>
    <w:rsid w:val="00AE4A79"/>
    <w:rsid w:val="00B26E48"/>
    <w:rsid w:val="00B45F96"/>
    <w:rsid w:val="00B826B0"/>
    <w:rsid w:val="00B9569A"/>
    <w:rsid w:val="00B95DAE"/>
    <w:rsid w:val="00BB71EA"/>
    <w:rsid w:val="00BB75F0"/>
    <w:rsid w:val="00BC11F8"/>
    <w:rsid w:val="00BD46FF"/>
    <w:rsid w:val="00C06995"/>
    <w:rsid w:val="00C5399F"/>
    <w:rsid w:val="00C54984"/>
    <w:rsid w:val="00C65079"/>
    <w:rsid w:val="00C82BF1"/>
    <w:rsid w:val="00CC003D"/>
    <w:rsid w:val="00CC2207"/>
    <w:rsid w:val="00CC6226"/>
    <w:rsid w:val="00CC7F20"/>
    <w:rsid w:val="00CE155D"/>
    <w:rsid w:val="00CE1AA3"/>
    <w:rsid w:val="00CE3143"/>
    <w:rsid w:val="00CF4B41"/>
    <w:rsid w:val="00D10395"/>
    <w:rsid w:val="00D1197A"/>
    <w:rsid w:val="00D516A3"/>
    <w:rsid w:val="00D525EB"/>
    <w:rsid w:val="00D675F8"/>
    <w:rsid w:val="00D71A05"/>
    <w:rsid w:val="00D857E8"/>
    <w:rsid w:val="00DA2061"/>
    <w:rsid w:val="00E0682A"/>
    <w:rsid w:val="00E14B99"/>
    <w:rsid w:val="00E219DE"/>
    <w:rsid w:val="00E740ED"/>
    <w:rsid w:val="00E91704"/>
    <w:rsid w:val="00E91E0A"/>
    <w:rsid w:val="00EC7090"/>
    <w:rsid w:val="00EF0334"/>
    <w:rsid w:val="00EF346B"/>
    <w:rsid w:val="00F350F8"/>
    <w:rsid w:val="00F60A10"/>
    <w:rsid w:val="00F832A5"/>
    <w:rsid w:val="00F87BCD"/>
    <w:rsid w:val="00F97DB6"/>
    <w:rsid w:val="00FD2740"/>
    <w:rsid w:val="00F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78D55F-1DEE-4FC7-BD58-A4D61C21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EB9"/>
    <w:pPr>
      <w:ind w:left="720"/>
      <w:contextualSpacing/>
    </w:pPr>
  </w:style>
  <w:style w:type="paragraph" w:customStyle="1" w:styleId="Default">
    <w:name w:val="Default"/>
    <w:rsid w:val="008D75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9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D16"/>
  </w:style>
  <w:style w:type="paragraph" w:styleId="Stopka">
    <w:name w:val="footer"/>
    <w:basedOn w:val="Normalny"/>
    <w:link w:val="StopkaZnak"/>
    <w:uiPriority w:val="99"/>
    <w:unhideWhenUsed/>
    <w:rsid w:val="00044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879">
          <w:marLeft w:val="0"/>
          <w:marRight w:val="0"/>
          <w:marTop w:val="120"/>
          <w:marBottom w:val="0"/>
          <w:divBdr>
            <w:top w:val="none" w:sz="0" w:space="0" w:color="auto"/>
            <w:left w:val="single" w:sz="6" w:space="0" w:color="CBCBCB"/>
            <w:bottom w:val="single" w:sz="48" w:space="0" w:color="BEBEBE"/>
            <w:right w:val="single" w:sz="6" w:space="0" w:color="CBCBCB"/>
          </w:divBdr>
          <w:divsChild>
            <w:div w:id="2588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22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60383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8234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4699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  <w:divsChild>
                            <w:div w:id="209269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2415">
          <w:marLeft w:val="0"/>
          <w:marRight w:val="0"/>
          <w:marTop w:val="120"/>
          <w:marBottom w:val="0"/>
          <w:divBdr>
            <w:top w:val="none" w:sz="0" w:space="0" w:color="auto"/>
            <w:left w:val="single" w:sz="6" w:space="0" w:color="CBCBCB"/>
            <w:bottom w:val="single" w:sz="48" w:space="0" w:color="BEBEBE"/>
            <w:right w:val="single" w:sz="6" w:space="0" w:color="CBCBCB"/>
          </w:divBdr>
          <w:divsChild>
            <w:div w:id="12872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3DF6-0ADF-4FFA-B07F-E4ABC739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1417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Marek Sowik</cp:lastModifiedBy>
  <cp:revision>2</cp:revision>
  <cp:lastPrinted>2016-02-24T11:43:00Z</cp:lastPrinted>
  <dcterms:created xsi:type="dcterms:W3CDTF">2017-03-09T11:49:00Z</dcterms:created>
  <dcterms:modified xsi:type="dcterms:W3CDTF">2017-03-09T11:49:00Z</dcterms:modified>
</cp:coreProperties>
</file>